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end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end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end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bidi w:val="0"/>
        <w:spacing w:before="0" w:after="0"/>
        <w:jc w:val="start"/>
        <w:rPr>
          <w:rFonts w:ascii="Liberation Serif" w:hAnsi="Liberation Serif" w:cs="Liberation Serif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Критерии оценки содержания проекта (36 баллов)</w:t>
      </w:r>
    </w:p>
    <w:tbl>
      <w:tblPr>
        <w:tblW w:w="15979" w:type="dxa"/>
        <w:jc w:val="start"/>
        <w:tblInd w:w="-121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1121"/>
        <w:gridCol w:w="1753"/>
        <w:gridCol w:w="3220"/>
        <w:gridCol w:w="963"/>
        <w:gridCol w:w="3506"/>
        <w:gridCol w:w="994"/>
        <w:gridCol w:w="3568"/>
        <w:gridCol w:w="852"/>
      </w:tblGrid>
      <w:tr>
        <w:trPr>
          <w:trHeight w:val="406" w:hRule="atLeast"/>
        </w:trPr>
        <w:tc>
          <w:tcPr>
            <w:tcW w:w="112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Критерий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Высокий уровень выполнения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Средний уровень выполнения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Низкий уровень выполнения</w:t>
            </w:r>
          </w:p>
        </w:tc>
      </w:tr>
      <w:tr>
        <w:trPr>
          <w:trHeight w:val="455" w:hRule="atLeast"/>
        </w:trPr>
        <w:tc>
          <w:tcPr>
            <w:tcW w:w="11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9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Кол-во баллов</w:t>
            </w:r>
          </w:p>
        </w:tc>
        <w:tc>
          <w:tcPr>
            <w:tcW w:w="35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Кол-во баллов</w:t>
            </w:r>
          </w:p>
        </w:tc>
        <w:tc>
          <w:tcPr>
            <w:tcW w:w="3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Характеристика</w:t>
            </w:r>
            <w:bookmarkStart w:id="0" w:name="_GoBack_Копия_1_Копия_1"/>
            <w:bookmarkEnd w:id="0"/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Кол-во баллов</w:t>
            </w:r>
          </w:p>
        </w:tc>
      </w:tr>
      <w:tr>
        <w:trPr>
          <w:trHeight w:val="1187" w:hRule="atLeast"/>
        </w:trPr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Целеполагание</w:t>
            </w:r>
          </w:p>
        </w:tc>
        <w:tc>
          <w:tcPr>
            <w:tcW w:w="3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Актуальность выбранной тема; четкая постановка проблемы. Проблема, цель и задачи соответствуют друг другу и раскрывают способы решения проблемы.</w:t>
            </w:r>
          </w:p>
        </w:tc>
        <w:tc>
          <w:tcPr>
            <w:tcW w:w="9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6-7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  <w:tc>
          <w:tcPr>
            <w:tcW w:w="35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Формулировка проблемы корректна, либо формулировка проблемы отсутствует. Цель работы и задачи сформулированы, но не соотнесены с проблемой.</w:t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4-5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  <w:tc>
          <w:tcPr>
            <w:tcW w:w="3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Цель и задачи работы сформулированы неконкретно; проблема, цель и задачи не согласованы между собой.</w:t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0-3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</w:tr>
      <w:tr>
        <w:trPr>
          <w:trHeight w:val="2375" w:hRule="atLeast"/>
        </w:trPr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Анализ области исследования</w:t>
            </w:r>
          </w:p>
        </w:tc>
        <w:tc>
          <w:tcPr>
            <w:tcW w:w="3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Рассмотрены авторитетные авторские позиции по данной теме; проведен их анализ и сопоставление. Анализ области исследования произведен на основе 10-15 источников. Соблюдена этика цитирования литературных источников.</w:t>
            </w:r>
          </w:p>
        </w:tc>
        <w:tc>
          <w:tcPr>
            <w:tcW w:w="9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6-7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  <w:tc>
          <w:tcPr>
            <w:tcW w:w="35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Исследование строится на анализе одной-двух авторских позиций по данной теме; проведен неполный сопоставительный  анализ, либо представлены только цитаты авторских работ без анализа. . Анализ области исследования произведен на основе 6-9 источников.  Этика цитирования литературных источников соблюдена , либо отсутствуют ссылки на некоторые источники.</w:t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4-5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  <w:tc>
          <w:tcPr>
            <w:tcW w:w="3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Перечислены несколько авторов, проводивших исследования по данной теме; анализ отсутствует.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Анализ области исследования произведен на основе 2-5 источников.  Этика цитирования литературных источников соблюдена, либо отсутствуют ссылки на некоторые источники или все источники.</w:t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0-3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</w:tr>
      <w:tr>
        <w:trPr>
          <w:trHeight w:val="943" w:hRule="atLeast"/>
        </w:trPr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Методика исследования</w:t>
            </w:r>
          </w:p>
        </w:tc>
        <w:tc>
          <w:tcPr>
            <w:tcW w:w="3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Выбор методов исследования, согласованных с поставленной целью и задачами.</w:t>
            </w:r>
          </w:p>
        </w:tc>
        <w:tc>
          <w:tcPr>
            <w:tcW w:w="9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6-7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  <w:tc>
          <w:tcPr>
            <w:tcW w:w="35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Методы исследования, согласуются с поставленной целью и задачами; но не все заявленные методы используются в работе.</w:t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4-5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  <w:tc>
          <w:tcPr>
            <w:tcW w:w="3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Методы исследования не согласуются с поставленной целью и задачами.</w:t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0-3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</w:tr>
      <w:tr>
        <w:trPr>
          <w:trHeight w:val="2164" w:hRule="atLeast"/>
        </w:trPr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Качество результата</w:t>
            </w:r>
          </w:p>
        </w:tc>
        <w:tc>
          <w:tcPr>
            <w:tcW w:w="3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Логичное изложение материала; практическая значимость работы; обоснованные выводы, соответствующие поставленным целям и задачам; изложение выполнено в соответствии с научным стилем, в работе выдержано единство стиля; отсутствие стилистических и орфографических ошибок.</w:t>
            </w:r>
          </w:p>
        </w:tc>
        <w:tc>
          <w:tcPr>
            <w:tcW w:w="9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7-8 баллов</w:t>
            </w:r>
          </w:p>
        </w:tc>
        <w:tc>
          <w:tcPr>
            <w:tcW w:w="35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Нарушено логика изложения материала; обозначена практическая значимость работы; выводы носят обобщающий характер, не связаны с поставленной целью и задачами в полном объеме; нарушено единство стиля; присутствуют стилистические ошибки.</w:t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4-6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  <w:tc>
          <w:tcPr>
            <w:tcW w:w="3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Непоследовательность и противоречивость в изложение материалов; практическая значимость работы отсутствует; выводы отсутствуют; либо носят формальный характер, не связаны с поставленной целью и задачами; присутствуют стилистические и орфографические ошибки.</w:t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0-3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</w:tr>
      <w:tr>
        <w:trPr>
          <w:trHeight w:val="1425" w:hRule="atLeast"/>
        </w:trPr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Самостоятельность, индивидуальный вклад в исследование</w:t>
            </w:r>
          </w:p>
        </w:tc>
        <w:tc>
          <w:tcPr>
            <w:tcW w:w="3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Работа выполнена самостоятельно, не является компиляцией исследований, выполненных другими авторами, выводы характеризуют достижение цели и решение поставленных задач.</w:t>
            </w:r>
          </w:p>
        </w:tc>
        <w:tc>
          <w:tcPr>
            <w:tcW w:w="9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6-7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  <w:tc>
          <w:tcPr>
            <w:tcW w:w="35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Работа выполнена частично самостоятельно, частично является компиляцией исследований, выполненных другими авторами, выводы характеризуют достижение цели и решение поставленных задач</w:t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4-5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</w:tc>
        <w:tc>
          <w:tcPr>
            <w:tcW w:w="3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Работа является компиляцией, отсутствует оригинальность, самостоятельность и индивидуальный вклад в исследование.</w:t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0-3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Баллов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Итого:</w:t>
            </w:r>
          </w:p>
        </w:tc>
        <w:tc>
          <w:tcPr>
            <w:tcW w:w="3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9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5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firstLine="709"/>
        <w:jc w:val="end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end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/>
        <w:jc w:val="end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jc w:val="start"/>
        <w:rPr>
          <w:rFonts w:ascii="Liberation Serif" w:hAnsi="Liberation Serif" w:cs="Liberation Serif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Критерии оценки оформления и структуры исследовательских проектов (4 баллов)</w:t>
      </w:r>
    </w:p>
    <w:tbl>
      <w:tblPr>
        <w:tblW w:w="15979" w:type="dxa"/>
        <w:jc w:val="start"/>
        <w:tblInd w:w="-1232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1121"/>
        <w:gridCol w:w="1705"/>
        <w:gridCol w:w="4390"/>
        <w:gridCol w:w="4247"/>
        <w:gridCol w:w="4516"/>
      </w:tblGrid>
      <w:tr>
        <w:trPr>
          <w:trHeight w:val="441" w:hRule="atLeast"/>
        </w:trPr>
        <w:tc>
          <w:tcPr>
            <w:tcW w:w="112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Критерий</w:t>
            </w:r>
          </w:p>
        </w:tc>
        <w:tc>
          <w:tcPr>
            <w:tcW w:w="4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Высокий уровень выполнения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(4 балла)</w:t>
            </w:r>
          </w:p>
        </w:tc>
        <w:tc>
          <w:tcPr>
            <w:tcW w:w="4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Средний уровень выполнения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(2-3 балла)</w:t>
            </w:r>
          </w:p>
        </w:tc>
        <w:tc>
          <w:tcPr>
            <w:tcW w:w="4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Низкий уровень выполнения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(0-1 балла)</w:t>
            </w:r>
          </w:p>
        </w:tc>
      </w:tr>
      <w:tr>
        <w:trPr>
          <w:trHeight w:val="363" w:hRule="atLeast"/>
        </w:trPr>
        <w:tc>
          <w:tcPr>
            <w:tcW w:w="11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4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4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4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Характеристика</w:t>
            </w:r>
          </w:p>
        </w:tc>
      </w:tr>
      <w:tr>
        <w:trPr/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Титульный лист</w:t>
            </w:r>
          </w:p>
        </w:tc>
        <w:tc>
          <w:tcPr>
            <w:tcW w:w="4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Оформление полностью соответствует требованиям</w:t>
            </w:r>
          </w:p>
        </w:tc>
        <w:tc>
          <w:tcPr>
            <w:tcW w:w="4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Оформление не полностью соответствует требованиям</w:t>
            </w:r>
          </w:p>
        </w:tc>
        <w:tc>
          <w:tcPr>
            <w:tcW w:w="4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Оформление не соответствует требованиям</w:t>
            </w:r>
          </w:p>
        </w:tc>
      </w:tr>
      <w:tr>
        <w:trPr/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Оглавление</w:t>
            </w:r>
          </w:p>
        </w:tc>
        <w:tc>
          <w:tcPr>
            <w:tcW w:w="4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Оглавление есть, оформлено в соответствии с требованиями; изложение материала соответствует оглавлению, номера страниц совпадают.</w:t>
            </w:r>
          </w:p>
        </w:tc>
        <w:tc>
          <w:tcPr>
            <w:tcW w:w="4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Оглавление есть, оформлено с нарушениями, частично не соответствует   требованиям.</w:t>
            </w:r>
          </w:p>
        </w:tc>
        <w:tc>
          <w:tcPr>
            <w:tcW w:w="4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Оглавления нет или оно оформлено не по требованиям (не совпадают заголовки и номера страниц и т.п.)</w:t>
            </w:r>
          </w:p>
        </w:tc>
      </w:tr>
      <w:tr>
        <w:trPr/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Введение</w:t>
            </w:r>
          </w:p>
        </w:tc>
        <w:tc>
          <w:tcPr>
            <w:tcW w:w="4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Введение включает в себя формулировку проблемы исследования, отражает актуальность темы, определение целей и задач, поставленных в работе, краткий обзор используемой литературы и источников, степень изученности данного вопроса.</w:t>
            </w:r>
          </w:p>
        </w:tc>
        <w:tc>
          <w:tcPr>
            <w:tcW w:w="4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Во введении отсутствует один или два структурных компонента: формулировка проблемы исследования; актуальность темы; цель и задачи; краткий обзор используемой литературы и источников; степень изученности данного вопроса.</w:t>
            </w:r>
          </w:p>
        </w:tc>
        <w:tc>
          <w:tcPr>
            <w:tcW w:w="4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Во введении отсутствует большая часть структурных компонентов; отсутствует формулировка проблемы исследования; недостаточно обоснована актуальность темы; цель и задачи сформулированы некорректно; отсутствует или недостаточно освещена степень изученности данного вопроса.</w:t>
            </w:r>
          </w:p>
        </w:tc>
      </w:tr>
      <w:tr>
        <w:trPr/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Основная часть</w:t>
            </w:r>
          </w:p>
        </w:tc>
        <w:tc>
          <w:tcPr>
            <w:tcW w:w="4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Работа структурирована, присутствует деление на главы и параграфы; названия глав и параграфов сформулированы обоснованно; отсутствуют стилистические ошибки и орфографические ошибки. В тексте есть приложения (при их наличии).</w:t>
            </w:r>
          </w:p>
        </w:tc>
        <w:tc>
          <w:tcPr>
            <w:tcW w:w="4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Деление на главы и параграфы присутствует, однако их названия не в полной мере соответствуют содержанию; наличие стилистических и/или орфографических ошибок. В тексте есть ссылки на приложения (при их наличии), либо ссылки на приложения отсутствуют.</w:t>
            </w:r>
          </w:p>
        </w:tc>
        <w:tc>
          <w:tcPr>
            <w:tcW w:w="4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Работа не структурирована, названия глав и параграфов сформулированы необоснованно, не отражают содержание работы; наличие стилистических и/или орфографических ошибок. В тексте отсутствуют ссылки на приложения (при их наличии).</w:t>
            </w:r>
          </w:p>
        </w:tc>
      </w:tr>
      <w:tr>
        <w:trPr/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Заключение</w:t>
            </w:r>
          </w:p>
        </w:tc>
        <w:tc>
          <w:tcPr>
            <w:tcW w:w="4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 заключении приведены логичные и обоснованные выводы, соответствующие поставленным целям и задачам; обоснована практическая значимость работы; обозначены направления дальнейших исследований и изложены предложения по возможному практическому использованию результатов исследования.</w:t>
            </w:r>
          </w:p>
        </w:tc>
        <w:tc>
          <w:tcPr>
            <w:tcW w:w="4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 заключении приведены выводы, частично соответствующие поставленным целям и задачам; обоснована практическая значимость работы; автор формально утверждает, что тема может исследоваться и в дальнейшем либо схематично обозначает направления дальнейших исследований.</w:t>
            </w:r>
          </w:p>
        </w:tc>
        <w:tc>
          <w:tcPr>
            <w:tcW w:w="4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 заключении приведены выводы, не соответствующие поставленным целям и задачам; не обоснована практическая значимость работы; не обозначены направления дальнейших исследований и не изложены предложения по возможному практическому использованию результатов исследования.</w:t>
            </w:r>
          </w:p>
        </w:tc>
      </w:tr>
      <w:tr>
        <w:trPr/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Библиография</w:t>
            </w:r>
          </w:p>
        </w:tc>
        <w:tc>
          <w:tcPr>
            <w:tcW w:w="4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Библиографический список содержит публикации, издания и источники, использованные автором; библиографический список оформлен в соответствии с требованиями.</w:t>
            </w:r>
          </w:p>
        </w:tc>
        <w:tc>
          <w:tcPr>
            <w:tcW w:w="4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Библиографический список содержит публикации, издания и источники, однако в работе ссылки присутствуют не на все источники; библиографический список оформлен с нарушением требований.</w:t>
            </w:r>
          </w:p>
        </w:tc>
        <w:tc>
          <w:tcPr>
            <w:tcW w:w="4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Библиографический список содержит публикации, издания и источники, но ссылки отсутствуют; библиографический список оформлен с нарушением требований.</w:t>
            </w:r>
          </w:p>
        </w:tc>
      </w:tr>
      <w:tr>
        <w:trPr/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Приложения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(могут отсутствовать)</w:t>
            </w:r>
          </w:p>
        </w:tc>
        <w:tc>
          <w:tcPr>
            <w:tcW w:w="4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Все приложения имеют названия; связаны с основным текстом работы; не являются избыточными.</w:t>
            </w:r>
          </w:p>
        </w:tc>
        <w:tc>
          <w:tcPr>
            <w:tcW w:w="4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Все приложения имеют названия; частично связаны с основным текстом работы.</w:t>
            </w:r>
          </w:p>
        </w:tc>
        <w:tc>
          <w:tcPr>
            <w:tcW w:w="4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Все приложения имеют или не имеют названия; частично связаны, либо не связаны с основным текстом работы.</w:t>
            </w:r>
          </w:p>
        </w:tc>
      </w:tr>
      <w:tr>
        <w:trPr>
          <w:trHeight w:val="454" w:hRule="atLeast"/>
        </w:trPr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Итого:</w:t>
            </w:r>
          </w:p>
        </w:tc>
        <w:tc>
          <w:tcPr>
            <w:tcW w:w="4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4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4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Общий балл за проект:</w:t>
            </w:r>
          </w:p>
        </w:tc>
        <w:tc>
          <w:tcPr>
            <w:tcW w:w="4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4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4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firstLine="709"/>
        <w:jc w:val="end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end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end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sectPr>
      <w:type w:val="nextPage"/>
      <w:pgSz w:orient="landscape" w:w="16838" w:h="11906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LibreOffice/24.2.5.2$Windows_X86_64 LibreOffice_project/bffef4ea93e59bebbeaf7f431bb02b1a39ee8a59</Application>
  <AppVersion>15.0000</AppVersion>
  <Pages>3</Pages>
  <Words>846</Words>
  <Characters>6257</Characters>
  <CharactersWithSpaces>6991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2024-09-19T09:08:32Z</dcterms:created>
  <dc:creator/>
  <dc:description/>
  <dc:language>ru-RU</dc:language>
  <cp:lastModifiedBy/>
  <dcterms:modified xsi:type="dcterms:W3CDTF">2024-09-19T09:33:57Z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