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B3" w:rsidRDefault="00C91EB9">
      <w:pPr>
        <w:pStyle w:val="a3"/>
        <w:spacing w:before="78" w:line="270" w:lineRule="exact"/>
        <w:ind w:left="7133"/>
      </w:pPr>
      <w:r>
        <w:t>Приложение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1676B3" w:rsidRDefault="00C91EB9">
      <w:pPr>
        <w:pStyle w:val="a3"/>
        <w:spacing w:line="232" w:lineRule="auto"/>
        <w:ind w:left="7133" w:right="455"/>
      </w:pPr>
      <w:r>
        <w:t>к</w:t>
      </w:r>
      <w:r>
        <w:rPr>
          <w:spacing w:val="-5"/>
        </w:rPr>
        <w:t xml:space="preserve"> </w:t>
      </w:r>
      <w:r>
        <w:t>приказу</w:t>
      </w:r>
      <w:r>
        <w:rPr>
          <w:spacing w:val="-1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 xml:space="preserve">№12 </w:t>
      </w:r>
      <w:r w:rsidRPr="00274EB2">
        <w:t xml:space="preserve">от </w:t>
      </w:r>
      <w:r w:rsidR="00274EB2" w:rsidRPr="00274EB2">
        <w:t>16</w:t>
      </w:r>
      <w:r w:rsidRPr="00274EB2">
        <w:t>.1</w:t>
      </w:r>
      <w:r w:rsidR="00274EB2" w:rsidRPr="00274EB2">
        <w:t>2</w:t>
      </w:r>
      <w:r w:rsidRPr="00274EB2">
        <w:t>.202</w:t>
      </w:r>
      <w:r w:rsidR="00EF4118" w:rsidRPr="00274EB2">
        <w:t>4</w:t>
      </w:r>
      <w:r w:rsidRPr="00274EB2">
        <w:t xml:space="preserve"> № </w:t>
      </w:r>
      <w:r w:rsidR="00274EB2" w:rsidRPr="00274EB2">
        <w:t>16.12</w:t>
      </w:r>
      <w:r w:rsidRPr="00274EB2">
        <w:t>/</w:t>
      </w:r>
      <w:r w:rsidR="00EF4118" w:rsidRPr="00274EB2">
        <w:t>1</w:t>
      </w:r>
      <w:r w:rsidRPr="00274EB2">
        <w:t>-ОД</w:t>
      </w:r>
    </w:p>
    <w:p w:rsidR="001676B3" w:rsidRDefault="00C91EB9">
      <w:pPr>
        <w:pStyle w:val="a4"/>
        <w:spacing w:before="5"/>
        <w:ind w:firstLine="0"/>
        <w:jc w:val="center"/>
      </w:pPr>
      <w:r>
        <w:t xml:space="preserve">ПЛАН </w:t>
      </w:r>
      <w:r>
        <w:rPr>
          <w:noProof/>
          <w:spacing w:val="-6"/>
          <w:position w:val="1"/>
          <w:lang w:eastAsia="ru-RU"/>
        </w:rPr>
        <w:drawing>
          <wp:inline distT="0" distB="0" distL="0" distR="0">
            <wp:extent cx="7619" cy="990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6B3" w:rsidRDefault="00C91EB9">
      <w:pPr>
        <w:pStyle w:val="a4"/>
        <w:spacing w:line="249" w:lineRule="auto"/>
        <w:ind w:left="3259" w:right="455"/>
      </w:pPr>
      <w:r>
        <w:t>мероприятий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антикоррупционному</w:t>
      </w:r>
      <w:r>
        <w:rPr>
          <w:spacing w:val="-15"/>
        </w:rPr>
        <w:t xml:space="preserve"> </w:t>
      </w:r>
      <w:r>
        <w:t>просвещению</w:t>
      </w:r>
      <w:r>
        <w:rPr>
          <w:spacing w:val="-13"/>
        </w:rPr>
        <w:t xml:space="preserve"> </w:t>
      </w:r>
      <w:r>
        <w:t>обучающихся (работников) МБОУ СОШ №12 на 202</w:t>
      </w:r>
      <w:r w:rsidR="009B1DA1">
        <w:t>5</w:t>
      </w:r>
      <w:r>
        <w:t xml:space="preserve"> год</w:t>
      </w:r>
    </w:p>
    <w:p w:rsidR="001676B3" w:rsidRDefault="001676B3">
      <w:pPr>
        <w:pStyle w:val="a3"/>
        <w:spacing w:before="49"/>
        <w:rPr>
          <w:b/>
        </w:rPr>
      </w:pPr>
    </w:p>
    <w:p w:rsidR="001676B3" w:rsidRDefault="00C91EB9">
      <w:pPr>
        <w:pStyle w:val="a3"/>
        <w:tabs>
          <w:tab w:val="left" w:pos="3319"/>
          <w:tab w:val="left" w:pos="4747"/>
          <w:tab w:val="left" w:pos="6451"/>
          <w:tab w:val="left" w:pos="6926"/>
          <w:tab w:val="left" w:pos="8571"/>
        </w:tabs>
        <w:ind w:left="1310" w:right="927" w:firstLine="2"/>
      </w:pPr>
      <w:r>
        <w:t xml:space="preserve">Цель: создание и внедрение организационно-правовых механизмов: нравственно- </w:t>
      </w:r>
      <w:r>
        <w:rPr>
          <w:spacing w:val="-2"/>
        </w:rPr>
        <w:t>психологической</w:t>
      </w:r>
      <w:r>
        <w:tab/>
      </w:r>
      <w:r>
        <w:rPr>
          <w:spacing w:val="-2"/>
        </w:rPr>
        <w:t>атмосферы,</w:t>
      </w:r>
      <w:r>
        <w:tab/>
      </w:r>
      <w:r>
        <w:rPr>
          <w:spacing w:val="-2"/>
        </w:rPr>
        <w:t>направленных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эффективную</w:t>
      </w:r>
      <w:r>
        <w:tab/>
      </w:r>
      <w:r>
        <w:rPr>
          <w:spacing w:val="-2"/>
        </w:rPr>
        <w:t xml:space="preserve">профилактику </w:t>
      </w:r>
      <w:r>
        <w:t>коррупции в МБОУ СОШ №12.</w:t>
      </w:r>
      <w:bookmarkStart w:id="0" w:name="_GoBack"/>
      <w:bookmarkEnd w:id="0"/>
    </w:p>
    <w:p w:rsidR="001676B3" w:rsidRDefault="00C91EB9">
      <w:pPr>
        <w:pStyle w:val="a3"/>
        <w:spacing w:before="41"/>
        <w:ind w:left="1312"/>
      </w:pPr>
      <w:r>
        <w:rPr>
          <w:spacing w:val="-2"/>
        </w:rPr>
        <w:t>Задачи:</w:t>
      </w:r>
    </w:p>
    <w:p w:rsidR="001676B3" w:rsidRDefault="00C91EB9">
      <w:pPr>
        <w:pStyle w:val="a3"/>
        <w:spacing w:before="45"/>
        <w:ind w:left="1310" w:firstLine="244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1077467</wp:posOffset>
            </wp:positionH>
            <wp:positionV relativeFrom="paragraph">
              <wp:posOffset>125175</wp:posOffset>
            </wp:positionV>
            <wp:extent cx="152400" cy="5029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выявление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устранению</w:t>
      </w:r>
      <w:r>
        <w:rPr>
          <w:spacing w:val="40"/>
        </w:rPr>
        <w:t xml:space="preserve"> </w:t>
      </w:r>
      <w:r>
        <w:t>условий,</w:t>
      </w:r>
      <w:r>
        <w:rPr>
          <w:spacing w:val="40"/>
        </w:rPr>
        <w:t xml:space="preserve"> </w:t>
      </w:r>
      <w:r>
        <w:t>способствующих совершению коррупционных правонарушений в МБОУ СОШ №12;</w:t>
      </w:r>
    </w:p>
    <w:p w:rsidR="001676B3" w:rsidRDefault="00C91EB9">
      <w:pPr>
        <w:pStyle w:val="a5"/>
        <w:numPr>
          <w:ilvl w:val="0"/>
          <w:numId w:val="1"/>
        </w:numPr>
        <w:tabs>
          <w:tab w:val="left" w:pos="2025"/>
          <w:tab w:val="left" w:pos="3439"/>
          <w:tab w:val="left" w:pos="4178"/>
          <w:tab w:val="left" w:pos="5942"/>
          <w:tab w:val="left" w:pos="6473"/>
          <w:tab w:val="left" w:pos="8048"/>
          <w:tab w:val="left" w:pos="9747"/>
        </w:tabs>
        <w:spacing w:line="230" w:lineRule="auto"/>
        <w:ind w:firstLine="2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ab/>
      </w:r>
      <w:r>
        <w:rPr>
          <w:spacing w:val="-4"/>
          <w:sz w:val="24"/>
        </w:rPr>
        <w:t>мер,</w:t>
      </w:r>
      <w:r>
        <w:rPr>
          <w:sz w:val="24"/>
        </w:rPr>
        <w:tab/>
      </w:r>
      <w:r>
        <w:rPr>
          <w:spacing w:val="-2"/>
          <w:sz w:val="24"/>
        </w:rPr>
        <w:t>направленных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прозрачности</w:t>
      </w:r>
      <w:r>
        <w:rPr>
          <w:sz w:val="24"/>
        </w:rPr>
        <w:tab/>
      </w:r>
      <w:r>
        <w:rPr>
          <w:spacing w:val="-2"/>
          <w:sz w:val="24"/>
        </w:rPr>
        <w:t xml:space="preserve">действий </w:t>
      </w:r>
      <w:r>
        <w:rPr>
          <w:position w:val="2"/>
          <w:sz w:val="24"/>
        </w:rPr>
        <w:t xml:space="preserve">ответственных лиц </w:t>
      </w:r>
      <w:r>
        <w:rPr>
          <w:noProof/>
          <w:spacing w:val="3"/>
          <w:sz w:val="24"/>
          <w:lang w:eastAsia="ru-RU"/>
        </w:rPr>
        <w:drawing>
          <wp:inline distT="0" distB="0" distL="0" distR="0">
            <wp:extent cx="18287" cy="2285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4"/>
        </w:rPr>
        <w:t>в условиях коррупционной ситуации;</w:t>
      </w:r>
    </w:p>
    <w:p w:rsidR="001676B3" w:rsidRDefault="00C91EB9">
      <w:pPr>
        <w:pStyle w:val="a5"/>
        <w:numPr>
          <w:ilvl w:val="0"/>
          <w:numId w:val="1"/>
        </w:numPr>
        <w:tabs>
          <w:tab w:val="left" w:pos="2025"/>
          <w:tab w:val="left" w:pos="4312"/>
          <w:tab w:val="left" w:pos="5422"/>
          <w:tab w:val="left" w:pos="6648"/>
          <w:tab w:val="left" w:pos="7051"/>
          <w:tab w:val="left" w:pos="8504"/>
          <w:tab w:val="left" w:pos="9344"/>
        </w:tabs>
        <w:spacing w:before="32" w:line="232" w:lineRule="auto"/>
        <w:ind w:right="294" w:firstLine="2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методов</w:t>
      </w:r>
      <w:r>
        <w:rPr>
          <w:sz w:val="24"/>
        </w:rPr>
        <w:tab/>
      </w:r>
      <w:r>
        <w:rPr>
          <w:spacing w:val="-2"/>
          <w:sz w:val="24"/>
        </w:rPr>
        <w:t>обучения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воспитания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 xml:space="preserve">(работников) </w:t>
      </w:r>
      <w:r>
        <w:rPr>
          <w:sz w:val="24"/>
        </w:rPr>
        <w:t>нравственным нормам, составляющим основу личности, устойчивой против коррупции;</w:t>
      </w:r>
    </w:p>
    <w:p w:rsidR="001676B3" w:rsidRDefault="00C91EB9">
      <w:pPr>
        <w:pStyle w:val="a5"/>
        <w:numPr>
          <w:ilvl w:val="0"/>
          <w:numId w:val="1"/>
        </w:numPr>
        <w:tabs>
          <w:tab w:val="left" w:pos="2025"/>
          <w:tab w:val="left" w:pos="3369"/>
          <w:tab w:val="left" w:pos="3720"/>
          <w:tab w:val="left" w:pos="4999"/>
          <w:tab w:val="left" w:pos="7949"/>
          <w:tab w:val="left" w:pos="9457"/>
        </w:tabs>
        <w:spacing w:before="105" w:line="235" w:lineRule="auto"/>
        <w:ind w:right="286" w:firstLine="2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внедрение</w:t>
      </w:r>
      <w:r>
        <w:rPr>
          <w:sz w:val="24"/>
        </w:rPr>
        <w:tab/>
      </w:r>
      <w:r>
        <w:rPr>
          <w:spacing w:val="-2"/>
          <w:sz w:val="24"/>
        </w:rPr>
        <w:t>организационно-правовых</w:t>
      </w:r>
      <w:r>
        <w:rPr>
          <w:sz w:val="24"/>
        </w:rPr>
        <w:tab/>
      </w:r>
      <w:r>
        <w:rPr>
          <w:spacing w:val="-2"/>
          <w:sz w:val="24"/>
        </w:rPr>
        <w:t>механизмов,</w:t>
      </w:r>
      <w:r>
        <w:rPr>
          <w:sz w:val="24"/>
        </w:rPr>
        <w:tab/>
      </w:r>
      <w:r>
        <w:rPr>
          <w:spacing w:val="-2"/>
          <w:sz w:val="24"/>
        </w:rPr>
        <w:t xml:space="preserve">снимающих </w:t>
      </w:r>
      <w:r>
        <w:rPr>
          <w:sz w:val="24"/>
        </w:rPr>
        <w:t>возможность коррупционных действий;</w:t>
      </w:r>
    </w:p>
    <w:p w:rsidR="001676B3" w:rsidRDefault="00C91EB9">
      <w:pPr>
        <w:pStyle w:val="a5"/>
        <w:numPr>
          <w:ilvl w:val="0"/>
          <w:numId w:val="1"/>
        </w:numPr>
        <w:tabs>
          <w:tab w:val="left" w:pos="2025"/>
        </w:tabs>
        <w:spacing w:line="232" w:lineRule="auto"/>
        <w:ind w:right="316" w:firstLine="2"/>
        <w:rPr>
          <w:sz w:val="24"/>
        </w:rPr>
      </w:pPr>
      <w:r>
        <w:rPr>
          <w:sz w:val="24"/>
        </w:rPr>
        <w:t>содействие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 фактах коррупции.</w:t>
      </w:r>
    </w:p>
    <w:p w:rsidR="00EF4118" w:rsidRDefault="00EF4118" w:rsidP="00EF4118">
      <w:pPr>
        <w:pStyle w:val="a5"/>
        <w:tabs>
          <w:tab w:val="left" w:pos="2025"/>
        </w:tabs>
        <w:spacing w:line="232" w:lineRule="auto"/>
        <w:ind w:left="1321" w:right="316" w:firstLine="0"/>
        <w:rPr>
          <w:sz w:val="24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248"/>
        <w:gridCol w:w="1846"/>
        <w:gridCol w:w="1843"/>
      </w:tblGrid>
      <w:tr w:rsidR="001676B3">
        <w:trPr>
          <w:trHeight w:val="661"/>
        </w:trPr>
        <w:tc>
          <w:tcPr>
            <w:tcW w:w="778" w:type="dxa"/>
          </w:tcPr>
          <w:p w:rsidR="001676B3" w:rsidRDefault="00C91EB9">
            <w:pPr>
              <w:pStyle w:val="TableParagraph"/>
              <w:spacing w:before="54"/>
              <w:ind w:left="2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spacing w:before="54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46" w:type="dxa"/>
          </w:tcPr>
          <w:p w:rsidR="001676B3" w:rsidRDefault="00C91EB9">
            <w:pPr>
              <w:pStyle w:val="TableParagraph"/>
              <w:spacing w:before="53" w:line="237" w:lineRule="auto"/>
              <w:ind w:left="290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spacing w:before="54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676B3">
        <w:trPr>
          <w:trHeight w:val="368"/>
        </w:trPr>
        <w:tc>
          <w:tcPr>
            <w:tcW w:w="10715" w:type="dxa"/>
            <w:gridSpan w:val="4"/>
          </w:tcPr>
          <w:p w:rsidR="001676B3" w:rsidRDefault="00C91EB9">
            <w:pPr>
              <w:pStyle w:val="TableParagraph"/>
              <w:spacing w:before="32"/>
              <w:ind w:left="348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</w:tr>
      <w:tr w:rsidR="001676B3">
        <w:trPr>
          <w:trHeight w:val="551"/>
        </w:trPr>
        <w:tc>
          <w:tcPr>
            <w:tcW w:w="778" w:type="dxa"/>
          </w:tcPr>
          <w:p w:rsidR="001676B3" w:rsidRDefault="00C91EB9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6" w:type="dxa"/>
          </w:tcPr>
          <w:p w:rsidR="001676B3" w:rsidRDefault="001676B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1676B3" w:rsidRDefault="001676B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676B3">
        <w:trPr>
          <w:trHeight w:val="846"/>
        </w:trPr>
        <w:tc>
          <w:tcPr>
            <w:tcW w:w="778" w:type="dxa"/>
          </w:tcPr>
          <w:p w:rsidR="001676B3" w:rsidRDefault="00C91EB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6248" w:type="dxa"/>
          </w:tcPr>
          <w:p w:rsidR="001676B3" w:rsidRDefault="00C91EB9" w:rsidP="009B1DA1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просвещения обучающихся МБОУ СОШ № 12 на 202</w:t>
            </w:r>
            <w:r w:rsidR="009B1DA1">
              <w:rPr>
                <w:sz w:val="24"/>
              </w:rPr>
              <w:t>5</w:t>
            </w:r>
            <w:r>
              <w:rPr>
                <w:sz w:val="24"/>
              </w:rPr>
              <w:t xml:space="preserve"> годы»</w:t>
            </w:r>
          </w:p>
        </w:tc>
        <w:tc>
          <w:tcPr>
            <w:tcW w:w="1846" w:type="dxa"/>
          </w:tcPr>
          <w:p w:rsidR="001676B3" w:rsidRDefault="00C91EB9" w:rsidP="009B1DA1">
            <w:pPr>
              <w:pStyle w:val="TableParagraph"/>
              <w:ind w:left="1" w:right="8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B1DA1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г,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1676B3">
        <w:trPr>
          <w:trHeight w:val="1148"/>
        </w:trPr>
        <w:tc>
          <w:tcPr>
            <w:tcW w:w="778" w:type="dxa"/>
          </w:tcPr>
          <w:p w:rsidR="001676B3" w:rsidRDefault="00C91EB9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spacing w:before="20" w:line="261" w:lineRule="auto"/>
              <w:ind w:right="1111"/>
              <w:rPr>
                <w:sz w:val="24"/>
              </w:rPr>
            </w:pPr>
            <w:r>
              <w:rPr>
                <w:sz w:val="24"/>
              </w:rPr>
              <w:t>Создание рабочей группы по реализации Плана антикоррупционного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образовательного учреждения</w:t>
            </w:r>
          </w:p>
        </w:tc>
        <w:tc>
          <w:tcPr>
            <w:tcW w:w="1846" w:type="dxa"/>
          </w:tcPr>
          <w:p w:rsidR="001676B3" w:rsidRDefault="00C91EB9" w:rsidP="009B1DA1">
            <w:pPr>
              <w:pStyle w:val="TableParagraph"/>
              <w:spacing w:before="20"/>
              <w:ind w:left="0" w:right="8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B1DA1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spacing w:before="20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1676B3">
        <w:trPr>
          <w:trHeight w:val="1139"/>
        </w:trPr>
        <w:tc>
          <w:tcPr>
            <w:tcW w:w="778" w:type="dxa"/>
          </w:tcPr>
          <w:p w:rsidR="001676B3" w:rsidRDefault="00C91EB9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spacing w:before="18" w:line="259" w:lineRule="auto"/>
              <w:ind w:right="1111"/>
              <w:rPr>
                <w:sz w:val="24"/>
              </w:rPr>
            </w:pPr>
            <w:r>
              <w:rPr>
                <w:sz w:val="24"/>
              </w:rPr>
              <w:t>Заседания рабочей группы по реализации Плана антикоррупционного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образовательного учреждения</w:t>
            </w:r>
          </w:p>
        </w:tc>
        <w:tc>
          <w:tcPr>
            <w:tcW w:w="1846" w:type="dxa"/>
          </w:tcPr>
          <w:p w:rsidR="001676B3" w:rsidRDefault="00C91EB9">
            <w:pPr>
              <w:pStyle w:val="TableParagraph"/>
              <w:spacing w:before="18"/>
              <w:ind w:left="0" w:right="1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spacing w:before="18" w:line="259" w:lineRule="auto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1676B3">
        <w:trPr>
          <w:trHeight w:val="848"/>
        </w:trPr>
        <w:tc>
          <w:tcPr>
            <w:tcW w:w="778" w:type="dxa"/>
          </w:tcPr>
          <w:p w:rsidR="001676B3" w:rsidRDefault="00C91EB9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spacing w:before="25" w:line="259" w:lineRule="auto"/>
              <w:rPr>
                <w:sz w:val="24"/>
              </w:rPr>
            </w:pPr>
            <w:r>
              <w:rPr>
                <w:sz w:val="24"/>
              </w:rPr>
              <w:t>Формирование пакета документов по действующему законодательству,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46" w:type="dxa"/>
          </w:tcPr>
          <w:p w:rsidR="001676B3" w:rsidRDefault="00C91EB9" w:rsidP="009B1DA1">
            <w:pPr>
              <w:pStyle w:val="TableParagraph"/>
              <w:spacing w:before="25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Январь-февраль </w:t>
            </w:r>
            <w:r>
              <w:rPr>
                <w:sz w:val="24"/>
              </w:rPr>
              <w:t>202</w:t>
            </w:r>
            <w:r w:rsidR="009B1DA1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spacing w:before="25" w:line="259" w:lineRule="auto"/>
              <w:ind w:left="67" w:right="194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рабочей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1676B3">
        <w:trPr>
          <w:trHeight w:val="1148"/>
        </w:trPr>
        <w:tc>
          <w:tcPr>
            <w:tcW w:w="778" w:type="dxa"/>
          </w:tcPr>
          <w:p w:rsidR="001676B3" w:rsidRDefault="00C91EB9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spacing w:before="25" w:line="259" w:lineRule="auto"/>
              <w:ind w:right="88"/>
              <w:rPr>
                <w:sz w:val="24"/>
              </w:rPr>
            </w:pPr>
            <w:r>
              <w:rPr>
                <w:sz w:val="24"/>
              </w:rPr>
              <w:t>Организация выступления работников правоохранительных органов перед педагогами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пресечения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846" w:type="dxa"/>
          </w:tcPr>
          <w:p w:rsidR="001676B3" w:rsidRDefault="00C91EB9">
            <w:pPr>
              <w:pStyle w:val="TableParagraph"/>
              <w:spacing w:before="25"/>
              <w:ind w:left="5" w:right="16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spacing w:before="25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1676B3">
        <w:trPr>
          <w:trHeight w:val="848"/>
        </w:trPr>
        <w:tc>
          <w:tcPr>
            <w:tcW w:w="778" w:type="dxa"/>
          </w:tcPr>
          <w:p w:rsidR="001676B3" w:rsidRDefault="00C91EB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вопросу</w:t>
            </w:r>
          </w:p>
          <w:p w:rsidR="001676B3" w:rsidRDefault="00C91E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«Коррупция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антикоррупционная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846" w:type="dxa"/>
          </w:tcPr>
          <w:p w:rsidR="001676B3" w:rsidRDefault="00C91EB9" w:rsidP="009B1DA1">
            <w:pPr>
              <w:pStyle w:val="TableParagraph"/>
              <w:ind w:left="19" w:right="8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B1DA1"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spacing w:line="261" w:lineRule="auto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</w:tbl>
    <w:p w:rsidR="001676B3" w:rsidRDefault="001676B3">
      <w:pPr>
        <w:spacing w:line="261" w:lineRule="auto"/>
        <w:rPr>
          <w:sz w:val="24"/>
        </w:rPr>
        <w:sectPr w:rsidR="001676B3">
          <w:type w:val="continuous"/>
          <w:pgSz w:w="11920" w:h="16850"/>
          <w:pgMar w:top="1000" w:right="560" w:bottom="280" w:left="380" w:header="720" w:footer="720" w:gutter="0"/>
          <w:cols w:space="720"/>
        </w:sectPr>
      </w:pPr>
    </w:p>
    <w:p w:rsidR="001676B3" w:rsidRDefault="001676B3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248"/>
        <w:gridCol w:w="1846"/>
        <w:gridCol w:w="1843"/>
      </w:tblGrid>
      <w:tr w:rsidR="001676B3">
        <w:trPr>
          <w:trHeight w:val="926"/>
        </w:trPr>
        <w:tc>
          <w:tcPr>
            <w:tcW w:w="778" w:type="dxa"/>
            <w:tcBorders>
              <w:top w:val="nil"/>
            </w:tcBorders>
          </w:tcPr>
          <w:p w:rsidR="001676B3" w:rsidRDefault="00C91EB9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6248" w:type="dxa"/>
            <w:tcBorders>
              <w:top w:val="nil"/>
            </w:tcBorders>
          </w:tcPr>
          <w:p w:rsidR="001676B3" w:rsidRDefault="00C91EB9">
            <w:pPr>
              <w:pStyle w:val="TableParagraph"/>
              <w:spacing w:before="42" w:line="261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коррупцией</w:t>
            </w:r>
          </w:p>
        </w:tc>
        <w:tc>
          <w:tcPr>
            <w:tcW w:w="1846" w:type="dxa"/>
            <w:tcBorders>
              <w:top w:val="nil"/>
            </w:tcBorders>
          </w:tcPr>
          <w:p w:rsidR="001676B3" w:rsidRDefault="00C91EB9" w:rsidP="009B1DA1">
            <w:pPr>
              <w:pStyle w:val="TableParagraph"/>
              <w:spacing w:before="0"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B1DA1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43" w:type="dxa"/>
            <w:tcBorders>
              <w:top w:val="nil"/>
            </w:tcBorders>
          </w:tcPr>
          <w:p w:rsidR="001676B3" w:rsidRDefault="00C91EB9">
            <w:pPr>
              <w:pStyle w:val="TableParagraph"/>
              <w:spacing w:before="42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  <w:p w:rsidR="001676B3" w:rsidRDefault="00C91EB9">
            <w:pPr>
              <w:pStyle w:val="TableParagraph"/>
              <w:spacing w:before="51" w:line="261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1676B3">
        <w:trPr>
          <w:trHeight w:val="1146"/>
        </w:trPr>
        <w:tc>
          <w:tcPr>
            <w:tcW w:w="778" w:type="dxa"/>
          </w:tcPr>
          <w:p w:rsidR="001676B3" w:rsidRDefault="00C91E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итогам</w:t>
            </w:r>
          </w:p>
          <w:p w:rsidR="001676B3" w:rsidRDefault="00C91EB9" w:rsidP="009B1DA1">
            <w:pPr>
              <w:pStyle w:val="TableParagraph"/>
              <w:spacing w:before="24" w:line="259" w:lineRule="auto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просвещения обучающихся МБОУ СОШ № 12 на 202</w:t>
            </w:r>
            <w:r w:rsidR="009B1DA1">
              <w:rPr>
                <w:sz w:val="24"/>
              </w:rPr>
              <w:t>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846" w:type="dxa"/>
          </w:tcPr>
          <w:p w:rsidR="001676B3" w:rsidRDefault="00C91E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ind w:left="0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1676B3">
        <w:trPr>
          <w:trHeight w:val="642"/>
        </w:trPr>
        <w:tc>
          <w:tcPr>
            <w:tcW w:w="10715" w:type="dxa"/>
            <w:gridSpan w:val="4"/>
          </w:tcPr>
          <w:p w:rsidR="001676B3" w:rsidRDefault="00C91EB9">
            <w:pPr>
              <w:pStyle w:val="TableParagraph"/>
              <w:spacing w:before="27" w:line="242" w:lineRule="auto"/>
              <w:ind w:left="4649" w:hanging="412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просвещению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обучающихся </w:t>
            </w:r>
            <w:r>
              <w:rPr>
                <w:b/>
                <w:spacing w:val="-2"/>
                <w:sz w:val="24"/>
              </w:rPr>
              <w:t>(работников)</w:t>
            </w:r>
          </w:p>
        </w:tc>
      </w:tr>
      <w:tr w:rsidR="001676B3">
        <w:trPr>
          <w:trHeight w:val="2025"/>
        </w:trPr>
        <w:tc>
          <w:tcPr>
            <w:tcW w:w="778" w:type="dxa"/>
          </w:tcPr>
          <w:p w:rsidR="001676B3" w:rsidRDefault="00C91EB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занятий антикоррупционной направленности:</w:t>
            </w:r>
          </w:p>
          <w:p w:rsidR="001676B3" w:rsidRDefault="00C91EB9">
            <w:pPr>
              <w:pStyle w:val="TableParagraph"/>
              <w:spacing w:before="0"/>
              <w:ind w:right="88"/>
              <w:rPr>
                <w:sz w:val="24"/>
              </w:rPr>
            </w:pPr>
            <w:r>
              <w:rPr>
                <w:sz w:val="24"/>
              </w:rPr>
              <w:t>Включение в рабочие программы элементов антикоррупционного воспитания, направленных на решение задач формирования антикоррупционного мировоззрения,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правосознания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правовой культуры обучающихся</w:t>
            </w:r>
          </w:p>
        </w:tc>
        <w:tc>
          <w:tcPr>
            <w:tcW w:w="1846" w:type="dxa"/>
          </w:tcPr>
          <w:p w:rsidR="001676B3" w:rsidRDefault="00C91EB9" w:rsidP="009B1D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B1DA1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 Заместитель директора</w:t>
            </w:r>
          </w:p>
        </w:tc>
      </w:tr>
      <w:tr w:rsidR="001676B3">
        <w:trPr>
          <w:trHeight w:val="1194"/>
        </w:trPr>
        <w:tc>
          <w:tcPr>
            <w:tcW w:w="778" w:type="dxa"/>
          </w:tcPr>
          <w:p w:rsidR="001676B3" w:rsidRDefault="00C91EB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образовательного учреждения по</w:t>
            </w:r>
          </w:p>
          <w:p w:rsidR="001676B3" w:rsidRDefault="00C91EB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46" w:type="dxa"/>
          </w:tcPr>
          <w:p w:rsidR="001676B3" w:rsidRDefault="00C91E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spacing w:before="25" w:line="274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1676B3" w:rsidRDefault="00C91EB9">
            <w:pPr>
              <w:pStyle w:val="TableParagraph"/>
              <w:spacing w:before="0" w:line="242" w:lineRule="auto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1676B3">
        <w:trPr>
          <w:trHeight w:val="647"/>
        </w:trPr>
        <w:tc>
          <w:tcPr>
            <w:tcW w:w="778" w:type="dxa"/>
          </w:tcPr>
          <w:p w:rsidR="001676B3" w:rsidRDefault="00C91EB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«Закон в твоей жизни»</w:t>
            </w:r>
          </w:p>
        </w:tc>
        <w:tc>
          <w:tcPr>
            <w:tcW w:w="1846" w:type="dxa"/>
          </w:tcPr>
          <w:p w:rsidR="001676B3" w:rsidRDefault="00C91EB9" w:rsidP="009B1D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B1DA1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ind w:left="67" w:right="19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Зав. </w:t>
            </w:r>
            <w:r>
              <w:rPr>
                <w:spacing w:val="-2"/>
                <w:sz w:val="24"/>
              </w:rPr>
              <w:t>библиотекой</w:t>
            </w:r>
          </w:p>
        </w:tc>
      </w:tr>
      <w:tr w:rsidR="001676B3">
        <w:trPr>
          <w:trHeight w:val="363"/>
        </w:trPr>
        <w:tc>
          <w:tcPr>
            <w:tcW w:w="778" w:type="dxa"/>
          </w:tcPr>
          <w:p w:rsidR="001676B3" w:rsidRDefault="00C91EB9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коррупции»</w:t>
            </w:r>
          </w:p>
        </w:tc>
        <w:tc>
          <w:tcPr>
            <w:tcW w:w="1846" w:type="dxa"/>
          </w:tcPr>
          <w:p w:rsidR="001676B3" w:rsidRDefault="00C91EB9" w:rsidP="009B1DA1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Апрель 202</w:t>
            </w:r>
            <w:r w:rsidR="009B1DA1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spacing w:before="18"/>
              <w:ind w:left="0" w:right="14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1676B3">
        <w:trPr>
          <w:trHeight w:val="647"/>
        </w:trPr>
        <w:tc>
          <w:tcPr>
            <w:tcW w:w="778" w:type="dxa"/>
          </w:tcPr>
          <w:p w:rsidR="001676B3" w:rsidRDefault="00C91EB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плакат антикоррупционной направленности</w:t>
            </w:r>
          </w:p>
        </w:tc>
        <w:tc>
          <w:tcPr>
            <w:tcW w:w="1846" w:type="dxa"/>
          </w:tcPr>
          <w:p w:rsidR="001676B3" w:rsidRDefault="00C91EB9" w:rsidP="009B1D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 202</w:t>
            </w:r>
            <w:r w:rsidR="009B1DA1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ind w:left="0" w:right="14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1676B3">
        <w:trPr>
          <w:trHeight w:val="1473"/>
        </w:trPr>
        <w:tc>
          <w:tcPr>
            <w:tcW w:w="778" w:type="dxa"/>
          </w:tcPr>
          <w:p w:rsidR="001676B3" w:rsidRDefault="00C91EB9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  <w:p w:rsidR="001676B3" w:rsidRPr="00350A02" w:rsidRDefault="00C91EB9">
            <w:pPr>
              <w:pStyle w:val="TableParagraph"/>
              <w:spacing w:before="2" w:line="275" w:lineRule="exact"/>
              <w:rPr>
                <w:sz w:val="24"/>
                <w:szCs w:val="24"/>
              </w:rPr>
            </w:pPr>
            <w:r>
              <w:rPr>
                <w:sz w:val="24"/>
              </w:rPr>
              <w:t>«Открытый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диалог»:</w:t>
            </w:r>
            <w:r w:rsidR="00D631CC">
              <w:rPr>
                <w:spacing w:val="-2"/>
                <w:sz w:val="24"/>
              </w:rPr>
              <w:t xml:space="preserve"> «Антикоррупционная грамотность </w:t>
            </w:r>
            <w:r w:rsidR="00D631CC" w:rsidRPr="00350A02">
              <w:rPr>
                <w:spacing w:val="-2"/>
                <w:sz w:val="24"/>
                <w:szCs w:val="24"/>
              </w:rPr>
              <w:t>среди учащихся»</w:t>
            </w:r>
          </w:p>
          <w:p w:rsidR="00350A02" w:rsidRPr="00350A02" w:rsidRDefault="00C91EB9" w:rsidP="00350A02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350A02">
              <w:rPr>
                <w:sz w:val="24"/>
                <w:szCs w:val="24"/>
              </w:rPr>
              <w:t>«Наши права</w:t>
            </w:r>
            <w:r w:rsidRPr="00350A02">
              <w:rPr>
                <w:spacing w:val="-2"/>
                <w:sz w:val="24"/>
                <w:szCs w:val="24"/>
              </w:rPr>
              <w:t xml:space="preserve"> </w:t>
            </w:r>
            <w:r w:rsidRPr="00350A02">
              <w:rPr>
                <w:sz w:val="24"/>
                <w:szCs w:val="24"/>
              </w:rPr>
              <w:t>–</w:t>
            </w:r>
            <w:r w:rsidRPr="00350A02">
              <w:rPr>
                <w:spacing w:val="-3"/>
                <w:sz w:val="24"/>
                <w:szCs w:val="24"/>
              </w:rPr>
              <w:t xml:space="preserve"> </w:t>
            </w:r>
            <w:r w:rsidRPr="00350A02">
              <w:rPr>
                <w:sz w:val="24"/>
                <w:szCs w:val="24"/>
              </w:rPr>
              <w:t>наши</w:t>
            </w:r>
            <w:r w:rsidRPr="00350A02">
              <w:rPr>
                <w:spacing w:val="-9"/>
                <w:sz w:val="24"/>
                <w:szCs w:val="24"/>
              </w:rPr>
              <w:t xml:space="preserve"> </w:t>
            </w:r>
            <w:r w:rsidRPr="00350A02">
              <w:rPr>
                <w:sz w:val="24"/>
                <w:szCs w:val="24"/>
              </w:rPr>
              <w:t>обязанности»,</w:t>
            </w:r>
            <w:r w:rsidR="00350A02" w:rsidRPr="00350A02">
              <w:rPr>
                <w:color w:val="1A1A1A"/>
                <w:sz w:val="24"/>
                <w:szCs w:val="24"/>
              </w:rPr>
              <w:t xml:space="preserve"> </w:t>
            </w:r>
            <w:r w:rsidR="00350A02" w:rsidRPr="00350A02">
              <w:rPr>
                <w:color w:val="1A1A1A"/>
                <w:sz w:val="24"/>
                <w:szCs w:val="24"/>
                <w:lang w:eastAsia="ru-RU"/>
              </w:rPr>
              <w:t>«Подарки и другие</w:t>
            </w:r>
          </w:p>
          <w:p w:rsidR="001676B3" w:rsidRDefault="00350A02" w:rsidP="00350A02">
            <w:pPr>
              <w:widowControl/>
              <w:shd w:val="clear" w:color="auto" w:fill="FFFFFF"/>
              <w:autoSpaceDE/>
              <w:autoSpaceDN/>
              <w:rPr>
                <w:sz w:val="24"/>
              </w:rPr>
            </w:pPr>
            <w:r w:rsidRPr="00350A02">
              <w:rPr>
                <w:color w:val="1A1A1A"/>
                <w:sz w:val="24"/>
                <w:szCs w:val="24"/>
                <w:lang w:eastAsia="ru-RU"/>
              </w:rPr>
              <w:t xml:space="preserve">способы благодарности», </w:t>
            </w:r>
            <w:r w:rsidR="00C91EB9" w:rsidRPr="00350A02">
              <w:rPr>
                <w:spacing w:val="5"/>
                <w:sz w:val="24"/>
                <w:szCs w:val="24"/>
              </w:rPr>
              <w:t xml:space="preserve"> </w:t>
            </w:r>
            <w:r w:rsidR="00C91EB9" w:rsidRPr="00350A02">
              <w:rPr>
                <w:sz w:val="24"/>
                <w:szCs w:val="24"/>
              </w:rPr>
              <w:t>«</w:t>
            </w:r>
            <w:r w:rsidRPr="00350A02">
              <w:rPr>
                <w:color w:val="1A1A1A"/>
                <w:sz w:val="24"/>
                <w:szCs w:val="24"/>
                <w:shd w:val="clear" w:color="auto" w:fill="FFFFFF"/>
              </w:rPr>
              <w:t>Коррупция как противоправное действие</w:t>
            </w:r>
            <w:r w:rsidR="00C91EB9" w:rsidRPr="00350A02">
              <w:rPr>
                <w:sz w:val="24"/>
                <w:szCs w:val="24"/>
              </w:rPr>
              <w:t>»,</w:t>
            </w:r>
            <w:r w:rsidR="00C91EB9" w:rsidRPr="00350A02">
              <w:rPr>
                <w:spacing w:val="-3"/>
                <w:sz w:val="24"/>
                <w:szCs w:val="24"/>
              </w:rPr>
              <w:t xml:space="preserve"> </w:t>
            </w:r>
            <w:r w:rsidR="00C91EB9" w:rsidRPr="00350A02">
              <w:rPr>
                <w:sz w:val="24"/>
                <w:szCs w:val="24"/>
              </w:rPr>
              <w:t>«</w:t>
            </w:r>
            <w:r w:rsidRPr="00350A02">
              <w:rPr>
                <w:color w:val="1A1A1A"/>
                <w:sz w:val="24"/>
                <w:szCs w:val="24"/>
                <w:shd w:val="clear" w:color="auto" w:fill="FFFFFF"/>
              </w:rPr>
              <w:t>Закон и необходимость его соблюдения»</w:t>
            </w:r>
            <w:r w:rsidR="00C91EB9" w:rsidRPr="00350A02">
              <w:rPr>
                <w:sz w:val="24"/>
                <w:szCs w:val="24"/>
              </w:rPr>
              <w:t>.</w:t>
            </w:r>
            <w:r w:rsidR="00C91EB9" w:rsidRPr="00350A02">
              <w:rPr>
                <w:spacing w:val="-7"/>
                <w:sz w:val="24"/>
                <w:szCs w:val="24"/>
              </w:rPr>
              <w:t xml:space="preserve"> </w:t>
            </w:r>
            <w:r w:rsidRPr="00350A02">
              <w:rPr>
                <w:spacing w:val="-7"/>
                <w:sz w:val="24"/>
                <w:szCs w:val="24"/>
              </w:rPr>
              <w:t>«</w:t>
            </w:r>
            <w:r w:rsidR="00C91EB9" w:rsidRPr="00350A02">
              <w:rPr>
                <w:sz w:val="24"/>
                <w:szCs w:val="24"/>
              </w:rPr>
              <w:t>Потребности</w:t>
            </w:r>
            <w:r w:rsidR="00C91EB9" w:rsidRPr="00350A02">
              <w:rPr>
                <w:spacing w:val="-6"/>
                <w:sz w:val="24"/>
                <w:szCs w:val="24"/>
              </w:rPr>
              <w:t xml:space="preserve"> </w:t>
            </w:r>
            <w:r w:rsidR="00C91EB9" w:rsidRPr="00350A02">
              <w:rPr>
                <w:sz w:val="24"/>
                <w:szCs w:val="24"/>
              </w:rPr>
              <w:t>и желания» и др. .</w:t>
            </w:r>
          </w:p>
        </w:tc>
        <w:tc>
          <w:tcPr>
            <w:tcW w:w="1846" w:type="dxa"/>
          </w:tcPr>
          <w:p w:rsidR="001676B3" w:rsidRDefault="00C91EB9">
            <w:pPr>
              <w:pStyle w:val="TableParagraph"/>
              <w:spacing w:before="18"/>
              <w:ind w:right="36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spacing w:before="18"/>
              <w:ind w:left="67" w:right="28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заместители директора</w:t>
            </w:r>
          </w:p>
        </w:tc>
      </w:tr>
      <w:tr w:rsidR="001676B3">
        <w:trPr>
          <w:trHeight w:val="1191"/>
        </w:trPr>
        <w:tc>
          <w:tcPr>
            <w:tcW w:w="778" w:type="dxa"/>
          </w:tcPr>
          <w:p w:rsidR="001676B3" w:rsidRDefault="00C91EB9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органов Лекция на тему: «</w:t>
            </w:r>
            <w:r w:rsidR="00D631CC">
              <w:rPr>
                <w:sz w:val="24"/>
              </w:rPr>
              <w:t xml:space="preserve">Основы антикоррупционного законодательства </w:t>
            </w:r>
            <w:r>
              <w:rPr>
                <w:sz w:val="24"/>
              </w:rPr>
              <w:t>».</w:t>
            </w:r>
          </w:p>
          <w:p w:rsidR="001676B3" w:rsidRDefault="00C91EB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мировоззрения.</w:t>
            </w:r>
          </w:p>
        </w:tc>
        <w:tc>
          <w:tcPr>
            <w:tcW w:w="1846" w:type="dxa"/>
          </w:tcPr>
          <w:p w:rsidR="001676B3" w:rsidRDefault="00C91EB9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spacing w:before="0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1676B3">
        <w:trPr>
          <w:trHeight w:val="553"/>
        </w:trPr>
        <w:tc>
          <w:tcPr>
            <w:tcW w:w="778" w:type="dxa"/>
          </w:tcPr>
          <w:p w:rsidR="001676B3" w:rsidRDefault="00C91EB9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1846" w:type="dxa"/>
          </w:tcPr>
          <w:p w:rsidR="001676B3" w:rsidRDefault="00C91EB9" w:rsidP="009B1DA1">
            <w:pPr>
              <w:pStyle w:val="TableParagraph"/>
              <w:spacing w:before="25"/>
              <w:ind w:left="0" w:right="33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B1DA1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spacing w:before="0"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1676B3" w:rsidRDefault="00C91EB9">
            <w:pPr>
              <w:pStyle w:val="TableParagraph"/>
              <w:spacing w:before="0"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</w:tc>
      </w:tr>
      <w:tr w:rsidR="001676B3">
        <w:trPr>
          <w:trHeight w:val="1127"/>
        </w:trPr>
        <w:tc>
          <w:tcPr>
            <w:tcW w:w="778" w:type="dxa"/>
          </w:tcPr>
          <w:p w:rsidR="001676B3" w:rsidRDefault="00C91EB9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4"/>
                <w:sz w:val="24"/>
              </w:rPr>
              <w:t>2.9.</w:t>
            </w:r>
          </w:p>
        </w:tc>
        <w:tc>
          <w:tcPr>
            <w:tcW w:w="6248" w:type="dxa"/>
          </w:tcPr>
          <w:p w:rsidR="001676B3" w:rsidRDefault="00C91EB9" w:rsidP="00350A02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Дебаты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350A02">
              <w:rPr>
                <w:sz w:val="24"/>
              </w:rPr>
              <w:t>Вместе против коррупции</w:t>
            </w:r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46" w:type="dxa"/>
          </w:tcPr>
          <w:p w:rsidR="001676B3" w:rsidRDefault="00C91EB9" w:rsidP="009B1DA1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Октябрь 202</w:t>
            </w:r>
            <w:r w:rsidR="009B1DA1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spacing w:before="18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Классные</w:t>
            </w:r>
          </w:p>
          <w:p w:rsidR="001676B3" w:rsidRDefault="00C91EB9">
            <w:pPr>
              <w:pStyle w:val="TableParagraph"/>
              <w:spacing w:before="0" w:line="261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676B3">
        <w:trPr>
          <w:trHeight w:val="642"/>
        </w:trPr>
        <w:tc>
          <w:tcPr>
            <w:tcW w:w="778" w:type="dxa"/>
          </w:tcPr>
          <w:p w:rsidR="001676B3" w:rsidRDefault="00C91EB9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2"/>
                <w:sz w:val="24"/>
              </w:rPr>
              <w:t>2.10.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</w:t>
            </w:r>
          </w:p>
          <w:p w:rsidR="001676B3" w:rsidRDefault="00C91EB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«Коррупция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антикоррупционная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846" w:type="dxa"/>
          </w:tcPr>
          <w:p w:rsidR="001676B3" w:rsidRDefault="00C91EB9" w:rsidP="009B1DA1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B1DA1"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spacing w:line="237" w:lineRule="auto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1676B3">
        <w:trPr>
          <w:trHeight w:val="368"/>
        </w:trPr>
        <w:tc>
          <w:tcPr>
            <w:tcW w:w="10715" w:type="dxa"/>
            <w:gridSpan w:val="4"/>
          </w:tcPr>
          <w:p w:rsidR="001676B3" w:rsidRDefault="00C91EB9">
            <w:pPr>
              <w:pStyle w:val="TableParagraph"/>
              <w:spacing w:before="30"/>
              <w:ind w:left="257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1676B3">
        <w:trPr>
          <w:trHeight w:val="1194"/>
        </w:trPr>
        <w:tc>
          <w:tcPr>
            <w:tcW w:w="778" w:type="dxa"/>
          </w:tcPr>
          <w:p w:rsidR="001676B3" w:rsidRDefault="00C91EB9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spacing w:before="18" w:line="242" w:lineRule="auto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локальных </w:t>
            </w:r>
            <w:r>
              <w:rPr>
                <w:spacing w:val="-2"/>
                <w:sz w:val="24"/>
              </w:rPr>
              <w:t>актов:</w:t>
            </w:r>
          </w:p>
          <w:p w:rsidR="001676B3" w:rsidRDefault="00C91EB9">
            <w:pPr>
              <w:pStyle w:val="TableParagraph"/>
              <w:spacing w:before="0" w:line="242" w:lineRule="auto"/>
              <w:ind w:right="3020"/>
              <w:rPr>
                <w:sz w:val="24"/>
              </w:rPr>
            </w:pPr>
            <w:r>
              <w:rPr>
                <w:sz w:val="24"/>
              </w:rPr>
              <w:t>Образовательных программы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46" w:type="dxa"/>
          </w:tcPr>
          <w:p w:rsidR="001676B3" w:rsidRDefault="00C91EB9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spacing w:before="18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1676B3">
        <w:trPr>
          <w:trHeight w:val="551"/>
        </w:trPr>
        <w:tc>
          <w:tcPr>
            <w:tcW w:w="778" w:type="dxa"/>
          </w:tcPr>
          <w:p w:rsidR="001676B3" w:rsidRDefault="00C91EB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стенде:</w:t>
            </w:r>
          </w:p>
        </w:tc>
        <w:tc>
          <w:tcPr>
            <w:tcW w:w="1846" w:type="dxa"/>
          </w:tcPr>
          <w:p w:rsidR="001676B3" w:rsidRDefault="00C91EB9" w:rsidP="009B1DA1">
            <w:pPr>
              <w:pStyle w:val="TableParagraph"/>
              <w:ind w:left="0" w:right="33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B1DA1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spacing w:before="0"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1676B3" w:rsidRDefault="00C91EB9">
            <w:pPr>
              <w:pStyle w:val="TableParagraph"/>
              <w:spacing w:before="0"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</w:tc>
      </w:tr>
    </w:tbl>
    <w:p w:rsidR="001676B3" w:rsidRDefault="001676B3">
      <w:pPr>
        <w:spacing w:line="264" w:lineRule="exact"/>
        <w:rPr>
          <w:sz w:val="24"/>
        </w:rPr>
        <w:sectPr w:rsidR="001676B3" w:rsidSect="00EF4118">
          <w:pgSz w:w="11920" w:h="16850"/>
          <w:pgMar w:top="709" w:right="560" w:bottom="280" w:left="380" w:header="720" w:footer="720" w:gutter="0"/>
          <w:cols w:space="720"/>
        </w:sectPr>
      </w:pPr>
    </w:p>
    <w:p w:rsidR="001676B3" w:rsidRDefault="001676B3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248"/>
        <w:gridCol w:w="1846"/>
        <w:gridCol w:w="1843"/>
      </w:tblGrid>
      <w:tr w:rsidR="001676B3">
        <w:trPr>
          <w:trHeight w:val="2044"/>
        </w:trPr>
        <w:tc>
          <w:tcPr>
            <w:tcW w:w="778" w:type="dxa"/>
            <w:tcBorders>
              <w:top w:val="nil"/>
            </w:tcBorders>
          </w:tcPr>
          <w:p w:rsidR="001676B3" w:rsidRDefault="001676B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248" w:type="dxa"/>
            <w:tcBorders>
              <w:top w:val="nil"/>
            </w:tcBorders>
          </w:tcPr>
          <w:p w:rsidR="001676B3" w:rsidRDefault="00C91EB9">
            <w:pPr>
              <w:pStyle w:val="TableParagraph"/>
              <w:spacing w:before="4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Лицензии</w:t>
            </w:r>
          </w:p>
          <w:p w:rsidR="001676B3" w:rsidRDefault="00C91EB9">
            <w:pPr>
              <w:pStyle w:val="TableParagraph"/>
              <w:spacing w:before="0" w:line="242" w:lineRule="auto"/>
              <w:ind w:right="2891"/>
              <w:rPr>
                <w:sz w:val="24"/>
              </w:rPr>
            </w:pPr>
            <w:r>
              <w:rPr>
                <w:sz w:val="24"/>
              </w:rPr>
              <w:t>Свидетельства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аккредитации Устава и т.д.</w:t>
            </w:r>
          </w:p>
          <w:p w:rsidR="001676B3" w:rsidRDefault="00C91EB9">
            <w:pPr>
              <w:pStyle w:val="TableParagraph"/>
              <w:spacing w:before="0" w:line="242" w:lineRule="auto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учреждения</w:t>
            </w:r>
          </w:p>
          <w:p w:rsidR="001676B3" w:rsidRDefault="00C91EB9">
            <w:pPr>
              <w:pStyle w:val="TableParagraph"/>
              <w:spacing w:before="0" w:line="242" w:lineRule="auto"/>
              <w:ind w:right="8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должностными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личным вопросам</w:t>
            </w:r>
          </w:p>
        </w:tc>
        <w:tc>
          <w:tcPr>
            <w:tcW w:w="1846" w:type="dxa"/>
            <w:tcBorders>
              <w:top w:val="nil"/>
            </w:tcBorders>
          </w:tcPr>
          <w:p w:rsidR="001676B3" w:rsidRDefault="001676B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676B3" w:rsidRDefault="001676B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676B3">
        <w:trPr>
          <w:trHeight w:val="920"/>
        </w:trPr>
        <w:tc>
          <w:tcPr>
            <w:tcW w:w="778" w:type="dxa"/>
          </w:tcPr>
          <w:p w:rsidR="001676B3" w:rsidRDefault="00C91EB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телефонной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целью</w:t>
            </w:r>
          </w:p>
          <w:p w:rsidR="001676B3" w:rsidRDefault="00C91EB9">
            <w:pPr>
              <w:pStyle w:val="TableParagraph"/>
              <w:spacing w:before="0"/>
              <w:ind w:right="88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вымогательства,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взяточничества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других проявлений коррупции</w:t>
            </w:r>
          </w:p>
        </w:tc>
        <w:tc>
          <w:tcPr>
            <w:tcW w:w="1846" w:type="dxa"/>
          </w:tcPr>
          <w:p w:rsidR="001676B3" w:rsidRDefault="00C91EB9" w:rsidP="009B1D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B1DA1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1676B3">
        <w:trPr>
          <w:trHeight w:val="368"/>
        </w:trPr>
        <w:tc>
          <w:tcPr>
            <w:tcW w:w="10715" w:type="dxa"/>
            <w:gridSpan w:val="4"/>
          </w:tcPr>
          <w:p w:rsidR="001676B3" w:rsidRDefault="00C91EB9">
            <w:pPr>
              <w:pStyle w:val="TableParagraph"/>
              <w:spacing w:before="32"/>
              <w:ind w:left="115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676B3">
        <w:trPr>
          <w:trHeight w:val="642"/>
        </w:trPr>
        <w:tc>
          <w:tcPr>
            <w:tcW w:w="778" w:type="dxa"/>
          </w:tcPr>
          <w:p w:rsidR="001676B3" w:rsidRDefault="00C91EB9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) обучающихся о правилах приема</w:t>
            </w:r>
          </w:p>
        </w:tc>
        <w:tc>
          <w:tcPr>
            <w:tcW w:w="1846" w:type="dxa"/>
          </w:tcPr>
          <w:p w:rsidR="001676B3" w:rsidRDefault="00C91EB9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spacing w:before="0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1676B3">
        <w:trPr>
          <w:trHeight w:val="1192"/>
        </w:trPr>
        <w:tc>
          <w:tcPr>
            <w:tcW w:w="778" w:type="dxa"/>
          </w:tcPr>
          <w:p w:rsidR="001676B3" w:rsidRDefault="00C91EB9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Проведение ежегодного опроса родителей (законных представителей) обучающихся с целью определения степени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качеством предоставляемых услуг</w:t>
            </w:r>
          </w:p>
        </w:tc>
        <w:tc>
          <w:tcPr>
            <w:tcW w:w="1846" w:type="dxa"/>
          </w:tcPr>
          <w:p w:rsidR="001676B3" w:rsidRDefault="00C91EB9">
            <w:pPr>
              <w:pStyle w:val="TableParagraph"/>
              <w:spacing w:before="23" w:line="237" w:lineRule="auto"/>
              <w:ind w:right="36"/>
              <w:rPr>
                <w:sz w:val="24"/>
              </w:rPr>
            </w:pPr>
            <w:r>
              <w:rPr>
                <w:sz w:val="24"/>
              </w:rPr>
              <w:t xml:space="preserve">В конце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spacing w:before="0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  <w:tr w:rsidR="001676B3">
        <w:trPr>
          <w:trHeight w:val="1201"/>
        </w:trPr>
        <w:tc>
          <w:tcPr>
            <w:tcW w:w="778" w:type="dxa"/>
          </w:tcPr>
          <w:p w:rsidR="001676B3" w:rsidRDefault="00C91EB9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6248" w:type="dxa"/>
          </w:tcPr>
          <w:p w:rsidR="001676B3" w:rsidRDefault="00C91EB9">
            <w:pPr>
              <w:pStyle w:val="TableParagraph"/>
              <w:spacing w:before="25" w:line="237" w:lineRule="auto"/>
              <w:ind w:right="8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и защиты выпускных квалификационных работ</w:t>
            </w:r>
          </w:p>
        </w:tc>
        <w:tc>
          <w:tcPr>
            <w:tcW w:w="1846" w:type="dxa"/>
          </w:tcPr>
          <w:p w:rsidR="001676B3" w:rsidRDefault="00C91EB9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 xml:space="preserve">В период </w:t>
            </w:r>
            <w:r>
              <w:rPr>
                <w:spacing w:val="-2"/>
                <w:sz w:val="24"/>
              </w:rPr>
              <w:t>проведения итоговой аттестации</w:t>
            </w:r>
          </w:p>
        </w:tc>
        <w:tc>
          <w:tcPr>
            <w:tcW w:w="1843" w:type="dxa"/>
          </w:tcPr>
          <w:p w:rsidR="001676B3" w:rsidRDefault="00C91EB9">
            <w:pPr>
              <w:pStyle w:val="TableParagraph"/>
              <w:spacing w:before="0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</w:tbl>
    <w:p w:rsidR="00C91EB9" w:rsidRDefault="00C91EB9"/>
    <w:sectPr w:rsidR="00C91EB9" w:rsidSect="001676B3">
      <w:pgSz w:w="11920" w:h="16850"/>
      <w:pgMar w:top="1060" w:right="5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44AE2"/>
    <w:multiLevelType w:val="hybridMultilevel"/>
    <w:tmpl w:val="1526AFA6"/>
    <w:lvl w:ilvl="0" w:tplc="E57A3990">
      <w:numFmt w:val="bullet"/>
      <w:lvlText w:val="-"/>
      <w:lvlJc w:val="left"/>
      <w:pPr>
        <w:ind w:left="1319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54A4F58">
      <w:numFmt w:val="bullet"/>
      <w:lvlText w:val="•"/>
      <w:lvlJc w:val="left"/>
      <w:pPr>
        <w:ind w:left="2285" w:hanging="704"/>
      </w:pPr>
      <w:rPr>
        <w:rFonts w:hint="default"/>
        <w:lang w:val="ru-RU" w:eastAsia="en-US" w:bidi="ar-SA"/>
      </w:rPr>
    </w:lvl>
    <w:lvl w:ilvl="2" w:tplc="4D26FEC8">
      <w:numFmt w:val="bullet"/>
      <w:lvlText w:val="•"/>
      <w:lvlJc w:val="left"/>
      <w:pPr>
        <w:ind w:left="3250" w:hanging="704"/>
      </w:pPr>
      <w:rPr>
        <w:rFonts w:hint="default"/>
        <w:lang w:val="ru-RU" w:eastAsia="en-US" w:bidi="ar-SA"/>
      </w:rPr>
    </w:lvl>
    <w:lvl w:ilvl="3" w:tplc="D144D644">
      <w:numFmt w:val="bullet"/>
      <w:lvlText w:val="•"/>
      <w:lvlJc w:val="left"/>
      <w:pPr>
        <w:ind w:left="4215" w:hanging="704"/>
      </w:pPr>
      <w:rPr>
        <w:rFonts w:hint="default"/>
        <w:lang w:val="ru-RU" w:eastAsia="en-US" w:bidi="ar-SA"/>
      </w:rPr>
    </w:lvl>
    <w:lvl w:ilvl="4" w:tplc="A4BEA9D8">
      <w:numFmt w:val="bullet"/>
      <w:lvlText w:val="•"/>
      <w:lvlJc w:val="left"/>
      <w:pPr>
        <w:ind w:left="5180" w:hanging="704"/>
      </w:pPr>
      <w:rPr>
        <w:rFonts w:hint="default"/>
        <w:lang w:val="ru-RU" w:eastAsia="en-US" w:bidi="ar-SA"/>
      </w:rPr>
    </w:lvl>
    <w:lvl w:ilvl="5" w:tplc="487655FA">
      <w:numFmt w:val="bullet"/>
      <w:lvlText w:val="•"/>
      <w:lvlJc w:val="left"/>
      <w:pPr>
        <w:ind w:left="6145" w:hanging="704"/>
      </w:pPr>
      <w:rPr>
        <w:rFonts w:hint="default"/>
        <w:lang w:val="ru-RU" w:eastAsia="en-US" w:bidi="ar-SA"/>
      </w:rPr>
    </w:lvl>
    <w:lvl w:ilvl="6" w:tplc="DA3A9D20">
      <w:numFmt w:val="bullet"/>
      <w:lvlText w:val="•"/>
      <w:lvlJc w:val="left"/>
      <w:pPr>
        <w:ind w:left="7110" w:hanging="704"/>
      </w:pPr>
      <w:rPr>
        <w:rFonts w:hint="default"/>
        <w:lang w:val="ru-RU" w:eastAsia="en-US" w:bidi="ar-SA"/>
      </w:rPr>
    </w:lvl>
    <w:lvl w:ilvl="7" w:tplc="42365F0C">
      <w:numFmt w:val="bullet"/>
      <w:lvlText w:val="•"/>
      <w:lvlJc w:val="left"/>
      <w:pPr>
        <w:ind w:left="8075" w:hanging="704"/>
      </w:pPr>
      <w:rPr>
        <w:rFonts w:hint="default"/>
        <w:lang w:val="ru-RU" w:eastAsia="en-US" w:bidi="ar-SA"/>
      </w:rPr>
    </w:lvl>
    <w:lvl w:ilvl="8" w:tplc="B122E30E">
      <w:numFmt w:val="bullet"/>
      <w:lvlText w:val="•"/>
      <w:lvlJc w:val="left"/>
      <w:pPr>
        <w:ind w:left="9040" w:hanging="70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676B3"/>
    <w:rsid w:val="001676B3"/>
    <w:rsid w:val="00274EB2"/>
    <w:rsid w:val="00350A02"/>
    <w:rsid w:val="00480C8E"/>
    <w:rsid w:val="009B1DA1"/>
    <w:rsid w:val="00C91EB9"/>
    <w:rsid w:val="00D631CC"/>
    <w:rsid w:val="00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2481"/>
  <w15:docId w15:val="{3DD36FC3-8B39-4553-B64F-B67D8C46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76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76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76B3"/>
    <w:pPr>
      <w:spacing w:before="1"/>
    </w:pPr>
    <w:rPr>
      <w:sz w:val="24"/>
      <w:szCs w:val="24"/>
    </w:rPr>
  </w:style>
  <w:style w:type="paragraph" w:styleId="a4">
    <w:name w:val="Title"/>
    <w:basedOn w:val="a"/>
    <w:uiPriority w:val="1"/>
    <w:qFormat/>
    <w:rsid w:val="001676B3"/>
    <w:pPr>
      <w:spacing w:before="3"/>
      <w:ind w:left="1131" w:hanging="107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676B3"/>
    <w:pPr>
      <w:spacing w:before="75"/>
      <w:ind w:left="1319" w:right="282" w:firstLine="2"/>
    </w:pPr>
  </w:style>
  <w:style w:type="paragraph" w:customStyle="1" w:styleId="TableParagraph">
    <w:name w:val="Table Paragraph"/>
    <w:basedOn w:val="a"/>
    <w:uiPriority w:val="1"/>
    <w:qFormat/>
    <w:rsid w:val="001676B3"/>
    <w:pPr>
      <w:spacing w:before="22"/>
      <w:ind w:left="69"/>
    </w:pPr>
  </w:style>
  <w:style w:type="paragraph" w:styleId="a6">
    <w:name w:val="Balloon Text"/>
    <w:basedOn w:val="a"/>
    <w:link w:val="a7"/>
    <w:uiPriority w:val="99"/>
    <w:semiHidden/>
    <w:unhideWhenUsed/>
    <w:rsid w:val="009B1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1DA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Секретарь</cp:lastModifiedBy>
  <cp:revision>6</cp:revision>
  <dcterms:created xsi:type="dcterms:W3CDTF">2024-11-07T16:42:00Z</dcterms:created>
  <dcterms:modified xsi:type="dcterms:W3CDTF">2025-03-19T10:23:00Z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2024-11-07T00:00:00Z</vt:filetime>
  </property>
  <property fmtid="{D5CDD505-2E9C-101B-9397-08002B2CF9AE}" pid="5" name="Producer">
    <vt:lpwstr>ABBYY FineReader 15</vt:lpwstr>
  </property>
</Properties>
</file>